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4C24" w:rsidRDefault="00D84C24" w:rsidP="00D84C24">
      <w:pPr>
        <w:numPr>
          <w:ilvl w:val="0"/>
          <w:numId w:val="1"/>
        </w:numPr>
        <w:jc w:val="center"/>
        <w:rPr>
          <w:rFonts w:hint="cs"/>
          <w:b/>
          <w:bCs/>
          <w:color w:val="FFFFFF"/>
          <w:sz w:val="32"/>
          <w:szCs w:val="32"/>
          <w:u w:val="single"/>
          <w:rtl/>
        </w:rPr>
      </w:pPr>
      <w:r w:rsidRPr="00F72BF1">
        <w:rPr>
          <w:rFonts w:hint="cs"/>
          <w:b/>
          <w:bCs/>
          <w:color w:val="FFFFFF"/>
          <w:sz w:val="32"/>
          <w:szCs w:val="32"/>
          <w:highlight w:val="darkBlue"/>
          <w:u w:val="single"/>
          <w:rtl/>
        </w:rPr>
        <w:t>מקצב</w:t>
      </w:r>
    </w:p>
    <w:p w:rsidR="00D84C24" w:rsidRPr="0069045D" w:rsidRDefault="00D84C24" w:rsidP="00D84C24">
      <w:pPr>
        <w:numPr>
          <w:ilvl w:val="0"/>
          <w:numId w:val="1"/>
        </w:numPr>
        <w:jc w:val="center"/>
        <w:rPr>
          <w:rFonts w:hint="cs"/>
          <w:b/>
          <w:bCs/>
          <w:color w:val="FFFFFF"/>
          <w:sz w:val="32"/>
          <w:szCs w:val="32"/>
        </w:rPr>
      </w:pPr>
    </w:p>
    <w:p w:rsidR="00D84C24" w:rsidRPr="00E14316" w:rsidRDefault="00D84C24" w:rsidP="00D84C24">
      <w:pPr>
        <w:tabs>
          <w:tab w:val="left" w:pos="180"/>
        </w:tabs>
        <w:ind w:left="1"/>
        <w:rPr>
          <w:rFonts w:hint="cs"/>
          <w:rtl/>
        </w:rPr>
      </w:pPr>
    </w:p>
    <w:p w:rsidR="00D84C24" w:rsidRPr="00D84C24" w:rsidRDefault="00D84C24" w:rsidP="00D84C24">
      <w:pPr>
        <w:tabs>
          <w:tab w:val="left" w:pos="180"/>
        </w:tabs>
        <w:ind w:left="-180"/>
        <w:rPr>
          <w:b/>
          <w:bCs/>
          <w:color w:val="FF0000"/>
          <w:rtl/>
        </w:rPr>
      </w:pPr>
      <w:r>
        <w:rPr>
          <w:rFonts w:hint="cs"/>
          <w:rtl/>
        </w:rPr>
        <w:t>1</w:t>
      </w:r>
      <w:r w:rsidRPr="00E14316">
        <w:rPr>
          <w:rtl/>
        </w:rPr>
        <w:t xml:space="preserve">.  </w:t>
      </w:r>
      <w:r w:rsidRPr="00E14316">
        <w:rPr>
          <w:b/>
          <w:bCs/>
          <w:color w:val="FF0000"/>
          <w:rtl/>
        </w:rPr>
        <w:t xml:space="preserve"> </w:t>
      </w:r>
      <w:r w:rsidRPr="00D84C24">
        <w:rPr>
          <w:rFonts w:hint="cs"/>
          <w:b/>
          <w:bCs/>
          <w:color w:val="FF0000"/>
          <w:u w:val="single"/>
          <w:rtl/>
        </w:rPr>
        <w:t>מקצב</w:t>
      </w:r>
      <w:r w:rsidRPr="00D84C24">
        <w:rPr>
          <w:b/>
          <w:bCs/>
          <w:color w:val="FF0000"/>
          <w:rtl/>
        </w:rPr>
        <w:t xml:space="preserve"> </w:t>
      </w:r>
    </w:p>
    <w:p w:rsidR="00D84C24" w:rsidRDefault="00D84C24" w:rsidP="00D84C24">
      <w:pPr>
        <w:tabs>
          <w:tab w:val="left" w:pos="180"/>
        </w:tabs>
        <w:ind w:left="180"/>
        <w:jc w:val="both"/>
        <w:rPr>
          <w:rFonts w:hint="cs"/>
          <w:rtl/>
        </w:rPr>
      </w:pPr>
      <w:r w:rsidRPr="0008462B">
        <w:rPr>
          <w:rFonts w:hint="cs"/>
          <w:b/>
          <w:bCs/>
          <w:color w:val="0000FF"/>
          <w:rtl/>
        </w:rPr>
        <w:t>מקצב</w:t>
      </w:r>
      <w:r>
        <w:rPr>
          <w:rFonts w:hint="cs"/>
          <w:rtl/>
        </w:rPr>
        <w:t xml:space="preserve">- </w:t>
      </w:r>
      <w:r w:rsidRPr="0008462B">
        <w:rPr>
          <w:rFonts w:hint="cs"/>
          <w:color w:val="FF6600"/>
          <w:rtl/>
        </w:rPr>
        <w:t xml:space="preserve">הנו אופן החלוקה של יחידת המפעם בתוך התיבה בהתאם למשקל שנקבע לתיבה זו. </w:t>
      </w:r>
      <w:r>
        <w:rPr>
          <w:rFonts w:hint="cs"/>
          <w:rtl/>
        </w:rPr>
        <w:t xml:space="preserve">הארגון המיקצבי הסופי נקבע למעשה בנוסף </w:t>
      </w:r>
      <w:r w:rsidRPr="00BA73AC">
        <w:rPr>
          <w:rFonts w:hint="cs"/>
          <w:color w:val="0000FF"/>
          <w:rtl/>
        </w:rPr>
        <w:t>לטמפו ולמשקל</w:t>
      </w:r>
      <w:r>
        <w:rPr>
          <w:rFonts w:hint="cs"/>
          <w:rtl/>
        </w:rPr>
        <w:t xml:space="preserve">, גם על ידי חלוקה שונה של יחידה או </w:t>
      </w:r>
      <w:r w:rsidRPr="00BA73AC">
        <w:rPr>
          <w:rFonts w:hint="cs"/>
          <w:color w:val="0000FF"/>
          <w:rtl/>
        </w:rPr>
        <w:t>יחידות המיפעם</w:t>
      </w:r>
      <w:r>
        <w:rPr>
          <w:rFonts w:hint="cs"/>
          <w:rtl/>
        </w:rPr>
        <w:t xml:space="preserve"> ליחסי זמנים שונים. במיקצב או מיקצבים שונים.  בארגון זה עשויה להופיע מחזוריות כלשהיא שאותה נכנה תבנית מיקצבית .את רוב המוזיקה שאנו מכירים נוכל לכנות קצבית ,משום שקיימת בה התייחסות ליחידה או ליחידות מיפעם ברורות.</w:t>
      </w:r>
    </w:p>
    <w:p w:rsidR="00D84C24" w:rsidRDefault="00D84C24" w:rsidP="00D84C24">
      <w:pPr>
        <w:tabs>
          <w:tab w:val="left" w:pos="180"/>
        </w:tabs>
        <w:ind w:left="180"/>
        <w:jc w:val="both"/>
        <w:rPr>
          <w:rFonts w:hint="cs"/>
          <w:rtl/>
        </w:rPr>
      </w:pPr>
      <w:r>
        <w:rPr>
          <w:rFonts w:hint="cs"/>
          <w:rtl/>
        </w:rPr>
        <w:t>להלן טבלה של מיקצבים שונים המפורקים מתוך יחידת השלם: בדוגמא זו המשקל הנו 4/4</w:t>
      </w:r>
    </w:p>
    <w:p w:rsidR="00D84C24" w:rsidRDefault="00D84C24" w:rsidP="00D84C24">
      <w:pPr>
        <w:tabs>
          <w:tab w:val="left" w:pos="180"/>
        </w:tabs>
        <w:ind w:left="180"/>
        <w:jc w:val="both"/>
        <w:rPr>
          <w:rFonts w:hint="cs"/>
          <w:rtl/>
        </w:rPr>
      </w:pPr>
    </w:p>
    <w:p w:rsidR="00D84C24" w:rsidRDefault="00D84C24" w:rsidP="00D84C24">
      <w:pPr>
        <w:ind w:left="1620" w:hanging="900"/>
      </w:pPr>
      <w:r>
        <w:rPr>
          <w:rFonts w:hint="cs"/>
          <w:noProof/>
          <w:rtl/>
          <w:lang w:eastAsia="en-US"/>
        </w:rPr>
        <w:drawing>
          <wp:inline distT="0" distB="0" distL="0" distR="0">
            <wp:extent cx="5143500" cy="3695700"/>
            <wp:effectExtent l="19050" t="0" r="0" b="0"/>
            <wp:docPr id="1" name="Picture 1" descr="מיקצבים-של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יקצבים-שלם"/>
                    <pic:cNvPicPr>
                      <a:picLocks noChangeAspect="1" noChangeArrowheads="1"/>
                    </pic:cNvPicPr>
                  </pic:nvPicPr>
                  <pic:blipFill>
                    <a:blip r:embed="rId5" cstate="print"/>
                    <a:srcRect/>
                    <a:stretch>
                      <a:fillRect/>
                    </a:stretch>
                  </pic:blipFill>
                  <pic:spPr bwMode="auto">
                    <a:xfrm>
                      <a:off x="0" y="0"/>
                      <a:ext cx="5143500" cy="3695700"/>
                    </a:xfrm>
                    <a:prstGeom prst="rect">
                      <a:avLst/>
                    </a:prstGeom>
                    <a:noFill/>
                    <a:ln w="9525">
                      <a:noFill/>
                      <a:miter lim="800000"/>
                      <a:headEnd/>
                      <a:tailEnd/>
                    </a:ln>
                  </pic:spPr>
                </pic:pic>
              </a:graphicData>
            </a:graphic>
          </wp:inline>
        </w:drawing>
      </w:r>
    </w:p>
    <w:p w:rsidR="00D84C24" w:rsidRPr="00D84C24" w:rsidRDefault="00D84C24" w:rsidP="00D84C24">
      <w:pPr>
        <w:tabs>
          <w:tab w:val="left" w:pos="180"/>
        </w:tabs>
        <w:ind w:left="-180"/>
        <w:rPr>
          <w:b/>
          <w:bCs/>
          <w:color w:val="FF0000"/>
          <w:rtl/>
        </w:rPr>
      </w:pPr>
      <w:r>
        <w:rPr>
          <w:rFonts w:hint="cs"/>
          <w:rtl/>
        </w:rPr>
        <w:t>2</w:t>
      </w:r>
      <w:r w:rsidRPr="00E14316">
        <w:rPr>
          <w:rtl/>
        </w:rPr>
        <w:t xml:space="preserve">.  </w:t>
      </w:r>
      <w:r w:rsidRPr="00E14316">
        <w:rPr>
          <w:b/>
          <w:bCs/>
          <w:color w:val="FF0000"/>
          <w:rtl/>
        </w:rPr>
        <w:t xml:space="preserve"> </w:t>
      </w:r>
      <w:r w:rsidRPr="00D84C24">
        <w:rPr>
          <w:rFonts w:hint="cs"/>
          <w:b/>
          <w:bCs/>
          <w:color w:val="FF0000"/>
          <w:u w:val="single"/>
          <w:rtl/>
        </w:rPr>
        <w:t>סולם דו מז'ור תחת משקלים שונים</w:t>
      </w:r>
    </w:p>
    <w:p w:rsidR="00EC2B7A" w:rsidRDefault="00D84C24" w:rsidP="00D84C24">
      <w:pPr>
        <w:ind w:left="43"/>
      </w:pPr>
      <w:r>
        <w:rPr>
          <w:rFonts w:hint="cs"/>
          <w:rtl/>
        </w:rPr>
        <w:t xml:space="preserve">   </w:t>
      </w:r>
      <w:r>
        <w:rPr>
          <w:rFonts w:hint="cs"/>
          <w:noProof/>
          <w:rtl/>
          <w:lang w:eastAsia="en-US"/>
        </w:rPr>
        <w:drawing>
          <wp:inline distT="0" distB="0" distL="0" distR="0">
            <wp:extent cx="4219575" cy="3200400"/>
            <wp:effectExtent l="19050" t="0" r="9525" b="0"/>
            <wp:docPr id="2" name="Picture 2" descr="סולם דו מז'ור במשקלים שונ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סולם דו מז'ור במשקלים שונים"/>
                    <pic:cNvPicPr>
                      <a:picLocks noChangeAspect="1" noChangeArrowheads="1"/>
                    </pic:cNvPicPr>
                  </pic:nvPicPr>
                  <pic:blipFill>
                    <a:blip r:embed="rId6" cstate="print"/>
                    <a:srcRect/>
                    <a:stretch>
                      <a:fillRect/>
                    </a:stretch>
                  </pic:blipFill>
                  <pic:spPr bwMode="auto">
                    <a:xfrm>
                      <a:off x="0" y="0"/>
                      <a:ext cx="4219575" cy="3200400"/>
                    </a:xfrm>
                    <a:prstGeom prst="rect">
                      <a:avLst/>
                    </a:prstGeom>
                    <a:noFill/>
                    <a:ln w="9525">
                      <a:noFill/>
                      <a:miter lim="800000"/>
                      <a:headEnd/>
                      <a:tailEnd/>
                    </a:ln>
                  </pic:spPr>
                </pic:pic>
              </a:graphicData>
            </a:graphic>
          </wp:inline>
        </w:drawing>
      </w:r>
    </w:p>
    <w:sectPr w:rsidR="00EC2B7A" w:rsidSect="00D84C24">
      <w:pgSz w:w="11906" w:h="16838"/>
      <w:pgMar w:top="993" w:right="1416"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3B491E"/>
    <w:multiLevelType w:val="hybridMultilevel"/>
    <w:tmpl w:val="7A0CBD8E"/>
    <w:lvl w:ilvl="0" w:tplc="4852C344">
      <w:start w:val="9"/>
      <w:numFmt w:val="decimal"/>
      <w:lvlText w:val="%1."/>
      <w:lvlJc w:val="left"/>
      <w:pPr>
        <w:tabs>
          <w:tab w:val="num" w:pos="210"/>
        </w:tabs>
        <w:ind w:left="210" w:hanging="390"/>
      </w:pPr>
      <w:rPr>
        <w:rFonts w:hint="default"/>
        <w:b w:val="0"/>
        <w:u w:val="none"/>
      </w:r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84C24"/>
    <w:rsid w:val="00BF62DE"/>
    <w:rsid w:val="00D84C24"/>
    <w:rsid w:val="00EC2B7A"/>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C24"/>
    <w:pPr>
      <w:bidi/>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84C24"/>
    <w:rPr>
      <w:rFonts w:ascii="Tahoma" w:hAnsi="Tahoma" w:cs="Tahoma"/>
      <w:sz w:val="16"/>
      <w:szCs w:val="16"/>
    </w:rPr>
  </w:style>
  <w:style w:type="character" w:customStyle="1" w:styleId="BalloonTextChar">
    <w:name w:val="Balloon Text Char"/>
    <w:basedOn w:val="DefaultParagraphFont"/>
    <w:link w:val="BalloonText"/>
    <w:uiPriority w:val="99"/>
    <w:semiHidden/>
    <w:rsid w:val="00D84C24"/>
    <w:rPr>
      <w:rFonts w:ascii="Tahoma" w:eastAsia="SimSun" w:hAnsi="Tahoma" w:cs="Tahoma"/>
      <w:sz w:val="16"/>
      <w:szCs w:val="16"/>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87</Words>
  <Characters>438</Characters>
  <Application>Microsoft Office Word</Application>
  <DocSecurity>0</DocSecurity>
  <Lines>3</Lines>
  <Paragraphs>1</Paragraphs>
  <ScaleCrop>false</ScaleCrop>
  <Company>Home</Company>
  <LinksUpToDate>false</LinksUpToDate>
  <CharactersWithSpaces>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Haim</dc:creator>
  <cp:keywords/>
  <dc:description/>
  <cp:lastModifiedBy>Haim</cp:lastModifiedBy>
  <cp:revision>1</cp:revision>
  <dcterms:created xsi:type="dcterms:W3CDTF">2012-03-02T09:24:00Z</dcterms:created>
  <dcterms:modified xsi:type="dcterms:W3CDTF">2012-03-02T09:26:00Z</dcterms:modified>
</cp:coreProperties>
</file>