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723" w:rsidRDefault="00096723" w:rsidP="00096723">
      <w:pPr>
        <w:tabs>
          <w:tab w:val="left" w:pos="180"/>
        </w:tabs>
        <w:ind w:left="-180"/>
        <w:jc w:val="both"/>
        <w:rPr>
          <w:rFonts w:hint="cs"/>
          <w:rtl/>
        </w:rPr>
      </w:pPr>
      <w:r w:rsidRPr="000A74FD">
        <w:rPr>
          <w:rFonts w:hint="cs"/>
          <w:b/>
          <w:bCs/>
          <w:color w:val="FF0000"/>
          <w:sz w:val="28"/>
          <w:szCs w:val="28"/>
          <w:u w:val="single"/>
          <w:rtl/>
        </w:rPr>
        <w:t>פרנץ שוברט</w:t>
      </w:r>
      <w:r>
        <w:rPr>
          <w:rFonts w:hint="cs"/>
          <w:color w:val="FF0000"/>
          <w:rtl/>
        </w:rPr>
        <w:t xml:space="preserve">- </w:t>
      </w:r>
      <w:r w:rsidRPr="00F244F1">
        <w:rPr>
          <w:rFonts w:hint="cs"/>
          <w:color w:val="FF0000"/>
          <w:rtl/>
        </w:rPr>
        <w:t xml:space="preserve"> </w:t>
      </w:r>
      <w:r w:rsidRPr="00F678B7">
        <w:rPr>
          <w:b/>
          <w:bCs/>
          <w:i/>
          <w:iCs/>
          <w:color w:val="FF0000"/>
        </w:rPr>
        <w:t xml:space="preserve">Frantz Peter </w:t>
      </w:r>
      <w:proofErr w:type="spellStart"/>
      <w:r w:rsidRPr="00F678B7">
        <w:rPr>
          <w:b/>
          <w:bCs/>
          <w:i/>
          <w:iCs/>
          <w:color w:val="FF0000"/>
        </w:rPr>
        <w:t>Schuber</w:t>
      </w:r>
      <w:proofErr w:type="spellEnd"/>
      <w:r w:rsidRPr="00F244F1">
        <w:rPr>
          <w:rFonts w:hint="cs"/>
          <w:color w:val="FF0000"/>
          <w:sz w:val="22"/>
          <w:szCs w:val="22"/>
          <w:rtl/>
        </w:rPr>
        <w:t xml:space="preserve"> 1797-1828</w:t>
      </w:r>
    </w:p>
    <w:p w:rsidR="00096723" w:rsidRDefault="00096723" w:rsidP="00096723">
      <w:pPr>
        <w:tabs>
          <w:tab w:val="left" w:pos="180"/>
        </w:tabs>
        <w:ind w:left="-180"/>
        <w:jc w:val="both"/>
        <w:rPr>
          <w:rFonts w:hint="cs"/>
          <w:rtl/>
        </w:rPr>
      </w:pPr>
    </w:p>
    <w:p w:rsidR="00096723" w:rsidRDefault="00096723" w:rsidP="00096723">
      <w:pPr>
        <w:tabs>
          <w:tab w:val="left" w:pos="360"/>
        </w:tabs>
        <w:ind w:left="360"/>
        <w:jc w:val="both"/>
        <w:rPr>
          <w:rFonts w:hint="cs"/>
          <w:rtl/>
        </w:rPr>
      </w:pPr>
      <w:r>
        <w:rPr>
          <w:rFonts w:ascii="Arial" w:hAnsi="Arial" w:cs="Arial"/>
          <w:noProof/>
          <w:lang w:eastAsia="en-US"/>
        </w:rPr>
        <w:drawing>
          <wp:inline distT="0" distB="0" distL="0" distR="0">
            <wp:extent cx="1143000" cy="1428750"/>
            <wp:effectExtent l="19050" t="0" r="0" b="0"/>
            <wp:docPr id="1" name="Picture 1"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
                    <pic:cNvPicPr>
                      <a:picLocks noChangeAspect="1" noChangeArrowheads="1"/>
                    </pic:cNvPicPr>
                  </pic:nvPicPr>
                  <pic:blipFill>
                    <a:blip r:embed="rId4" cstate="print"/>
                    <a:srcRect/>
                    <a:stretch>
                      <a:fillRect/>
                    </a:stretch>
                  </pic:blipFill>
                  <pic:spPr bwMode="auto">
                    <a:xfrm>
                      <a:off x="0" y="0"/>
                      <a:ext cx="1143000" cy="1428750"/>
                    </a:xfrm>
                    <a:prstGeom prst="rect">
                      <a:avLst/>
                    </a:prstGeom>
                    <a:noFill/>
                    <a:ln w="9525">
                      <a:noFill/>
                      <a:miter lim="800000"/>
                      <a:headEnd/>
                      <a:tailEnd/>
                    </a:ln>
                  </pic:spPr>
                </pic:pic>
              </a:graphicData>
            </a:graphic>
          </wp:inline>
        </w:drawing>
      </w:r>
    </w:p>
    <w:p w:rsidR="00096723" w:rsidRDefault="00096723" w:rsidP="00096723">
      <w:pPr>
        <w:tabs>
          <w:tab w:val="left" w:pos="180"/>
        </w:tabs>
        <w:ind w:left="-180"/>
        <w:jc w:val="both"/>
        <w:rPr>
          <w:rFonts w:hint="cs"/>
          <w:rtl/>
        </w:rPr>
      </w:pPr>
    </w:p>
    <w:p w:rsidR="00096723" w:rsidRDefault="00096723" w:rsidP="00096723">
      <w:pPr>
        <w:ind w:left="180"/>
        <w:jc w:val="both"/>
        <w:rPr>
          <w:rFonts w:hint="cs"/>
          <w:rtl/>
        </w:rPr>
      </w:pPr>
      <w:r w:rsidRPr="000A74FD">
        <w:rPr>
          <w:rFonts w:hint="cs"/>
          <w:color w:val="0000FF"/>
          <w:rtl/>
        </w:rPr>
        <w:t>פרנץ פטר, שוברט</w:t>
      </w:r>
      <w:r>
        <w:rPr>
          <w:rFonts w:hint="cs"/>
          <w:rtl/>
        </w:rPr>
        <w:t xml:space="preserve"> </w:t>
      </w:r>
      <w:r>
        <w:t>-</w:t>
      </w:r>
      <w:r>
        <w:rPr>
          <w:rFonts w:hint="cs"/>
          <w:rtl/>
        </w:rPr>
        <w:t xml:space="preserve">מלחין, נולד בווינה. למד אצל אביו ואצל סליירי. עסק בהוראת מוזיקה ,אך </w:t>
      </w:r>
      <w:r w:rsidRPr="00232745">
        <w:rPr>
          <w:rFonts w:hint="cs"/>
          <w:color w:val="0000FF"/>
          <w:rtl/>
        </w:rPr>
        <w:t>את ר</w:t>
      </w:r>
      <w:r>
        <w:rPr>
          <w:rFonts w:hint="cs"/>
          <w:color w:val="0000FF"/>
          <w:rtl/>
        </w:rPr>
        <w:t>ו</w:t>
      </w:r>
      <w:r w:rsidRPr="00232745">
        <w:rPr>
          <w:rFonts w:hint="cs"/>
          <w:color w:val="0000FF"/>
          <w:rtl/>
        </w:rPr>
        <w:t>ב חיו הקצרים הקדיש להלחנה</w:t>
      </w:r>
      <w:r>
        <w:rPr>
          <w:rFonts w:hint="cs"/>
          <w:rtl/>
        </w:rPr>
        <w:t xml:space="preserve">. שוברט חי בעוני רב. היה מלחין פורה מאוד והלחין יותר מ-600 שירים (ליד) , יצירות רבות לפסנתר ויצירות קאמריות רבות. שוברט חי בווינה בקרב אנשי הבוהמה, בחברת אמנים, סופרים ומוזיקאים. נסיונותיו בתחום האופרה לא עלו יפה בדרך כלל..מפני שסגנונו האופראי היה שונה מסגנון רוסיני שרווח בימיו. אך יצירותיו הקאמריות והסימפוניות הצטיינו במקוריות רבה, אף על פי שהיו בבחינת </w:t>
      </w:r>
      <w:r w:rsidRPr="00232745">
        <w:rPr>
          <w:rFonts w:hint="cs"/>
          <w:color w:val="0000FF"/>
          <w:rtl/>
        </w:rPr>
        <w:t>המשך ישיר למוזיקה של מוצרט ובטהובן</w:t>
      </w:r>
      <w:r>
        <w:rPr>
          <w:rFonts w:hint="cs"/>
          <w:rtl/>
        </w:rPr>
        <w:t xml:space="preserve">. ההרמוניות של שוברט שפעו צבעוניות </w:t>
      </w:r>
      <w:r w:rsidRPr="00064417">
        <w:rPr>
          <w:rFonts w:hint="cs"/>
          <w:rtl/>
        </w:rPr>
        <w:t>ו</w:t>
      </w:r>
      <w:r w:rsidRPr="00064417">
        <w:rPr>
          <w:rFonts w:hint="cs"/>
          <w:color w:val="0000FF"/>
          <w:rtl/>
        </w:rPr>
        <w:t>מעברים מרתקים מסולם לסולם אחר</w:t>
      </w:r>
      <w:r>
        <w:rPr>
          <w:rFonts w:hint="cs"/>
          <w:rtl/>
        </w:rPr>
        <w:t xml:space="preserve">. שיריו של שוברט גדושים </w:t>
      </w:r>
      <w:r w:rsidRPr="00232745">
        <w:rPr>
          <w:rFonts w:hint="cs"/>
          <w:color w:val="0000FF"/>
          <w:rtl/>
        </w:rPr>
        <w:t>לחנים נפלאים</w:t>
      </w:r>
      <w:r>
        <w:rPr>
          <w:rFonts w:hint="cs"/>
          <w:rtl/>
        </w:rPr>
        <w:t xml:space="preserve"> והוא ייחד שימת-לב רבה לליווי בפסנתר.שוברט הלחין שירים למילותיהם של מיטב המשוררים..יצירותיו מסומנות כיום על פי הקטלוג של דויטש. שוברט הלחין אופרטות, מוזיקה בימתית (נבל הקסמים, רוזמונדה ועוד..)  הלחין סימפוניות ויצירות לתזמורת, יצירות לקול ותזמורת, מוזיקה כנסייתית, מיסות (המפורסמת שבהן הינה מיסה מספר  678  בלה במול מז'ור הנחשבת לדעת רבים כמיסה היפה ביותר ), מוזיקה קאמרית (רביעיית המוות והעלמה וחמישיית דג השמך, חמישייה לכלי מיתר בדו מז'ור ד.956  שלישיות ושמיניות לפסנתר, יצירות לשני פסנתרים, שלושה מחזורי שירים (הטוחנת היפה, מסע חורף,שירת הברבור) שירים סטרופיים רומנטים רבים בעלי </w:t>
      </w:r>
      <w:r w:rsidRPr="001A2120">
        <w:rPr>
          <w:rFonts w:hint="cs"/>
          <w:color w:val="0000FF"/>
          <w:rtl/>
        </w:rPr>
        <w:t>מלודיה נפלאה</w:t>
      </w:r>
      <w:r>
        <w:rPr>
          <w:rFonts w:hint="cs"/>
          <w:rtl/>
        </w:rPr>
        <w:t xml:space="preserve"> ואף הלחין יצירות רבות </w:t>
      </w:r>
      <w:r w:rsidRPr="00B208C8">
        <w:rPr>
          <w:rFonts w:hint="cs"/>
          <w:color w:val="0000FF"/>
          <w:rtl/>
        </w:rPr>
        <w:t>בשפה העברית</w:t>
      </w:r>
      <w:r>
        <w:rPr>
          <w:rFonts w:hint="cs"/>
          <w:rtl/>
        </w:rPr>
        <w:t xml:space="preserve"> (כגון- מזמור שיר ליום השבת ) אשר נכתבו בתקופת חיו האחרונה בתחילתה של התקופה הרומנטית. </w:t>
      </w:r>
    </w:p>
    <w:p w:rsidR="007C193B" w:rsidRDefault="007C193B"/>
    <w:sectPr w:rsidR="007C193B" w:rsidSect="00096723">
      <w:pgSz w:w="11906" w:h="16838"/>
      <w:pgMar w:top="1440" w:right="1416"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6723"/>
    <w:rsid w:val="00096723"/>
    <w:rsid w:val="007C193B"/>
    <w:rsid w:val="00BF62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723"/>
    <w:pPr>
      <w:bidi/>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723"/>
    <w:rPr>
      <w:rFonts w:ascii="Tahoma" w:hAnsi="Tahoma" w:cs="Tahoma"/>
      <w:sz w:val="16"/>
      <w:szCs w:val="16"/>
    </w:rPr>
  </w:style>
  <w:style w:type="character" w:customStyle="1" w:styleId="BalloonTextChar">
    <w:name w:val="Balloon Text Char"/>
    <w:basedOn w:val="DefaultParagraphFont"/>
    <w:link w:val="BalloonText"/>
    <w:uiPriority w:val="99"/>
    <w:semiHidden/>
    <w:rsid w:val="00096723"/>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1143</Characters>
  <Application>Microsoft Office Word</Application>
  <DocSecurity>0</DocSecurity>
  <Lines>9</Lines>
  <Paragraphs>2</Paragraphs>
  <ScaleCrop>false</ScaleCrop>
  <Company>Home</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1</cp:revision>
  <dcterms:created xsi:type="dcterms:W3CDTF">2012-03-05T09:41:00Z</dcterms:created>
  <dcterms:modified xsi:type="dcterms:W3CDTF">2012-03-05T09:41:00Z</dcterms:modified>
</cp:coreProperties>
</file>