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D6" w:rsidRDefault="007174D6" w:rsidP="00717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3"/>
          <w:szCs w:val="23"/>
          <w:lang w:bidi="he-IL"/>
        </w:rPr>
      </w:pPr>
      <w:r>
        <w:rPr>
          <w:rFonts w:ascii="Times New Roman" w:hAnsi="Times New Roman" w:cs="Times New Roman"/>
          <w:b/>
          <w:bCs/>
          <w:color w:val="222222"/>
          <w:sz w:val="23"/>
          <w:szCs w:val="23"/>
          <w:lang w:bidi="he-IL"/>
        </w:rPr>
        <w:t>Optimizing Cognitive Functioning in the Retirement Years:</w:t>
      </w:r>
    </w:p>
    <w:p w:rsidR="007174D6" w:rsidRDefault="007174D6" w:rsidP="007174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3"/>
          <w:szCs w:val="23"/>
          <w:lang w:bidi="he-IL"/>
        </w:rPr>
      </w:pPr>
      <w:r>
        <w:rPr>
          <w:rFonts w:ascii="Times New Roman" w:hAnsi="Times New Roman" w:cs="Times New Roman"/>
          <w:b/>
          <w:bCs/>
          <w:color w:val="222222"/>
          <w:sz w:val="23"/>
          <w:szCs w:val="23"/>
          <w:lang w:bidi="he-IL"/>
        </w:rPr>
        <w:t>The Contribution of Active Engagement and Social Relationships</w:t>
      </w:r>
    </w:p>
    <w:p w:rsidR="007174D6" w:rsidRDefault="007174D6" w:rsidP="007174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bidi="he-IL"/>
        </w:rPr>
      </w:pPr>
    </w:p>
    <w:p w:rsidR="007174D6" w:rsidRDefault="007174D6" w:rsidP="007174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bidi="he-IL"/>
        </w:rPr>
      </w:pPr>
      <w:r>
        <w:rPr>
          <w:rFonts w:ascii="TimesNewRomanPSMT" w:hAnsi="TimesNewRomanPSMT" w:cs="TimesNewRomanPSMT"/>
          <w:sz w:val="23"/>
          <w:szCs w:val="23"/>
          <w:lang w:bidi="he-IL"/>
        </w:rPr>
        <w:t>Despite extensive research, it remains unclear whether retirement affects</w:t>
      </w:r>
    </w:p>
    <w:p w:rsidR="007174D6" w:rsidRDefault="007174D6" w:rsidP="007174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bidi="he-IL"/>
        </w:rPr>
      </w:pPr>
      <w:proofErr w:type="gramStart"/>
      <w:r>
        <w:rPr>
          <w:rFonts w:ascii="TimesNewRomanPSMT" w:hAnsi="TimesNewRomanPSMT" w:cs="TimesNewRomanPSMT"/>
          <w:sz w:val="23"/>
          <w:szCs w:val="23"/>
          <w:lang w:bidi="he-IL"/>
        </w:rPr>
        <w:t>health</w:t>
      </w:r>
      <w:proofErr w:type="gramEnd"/>
      <w:r>
        <w:rPr>
          <w:rFonts w:ascii="TimesNewRomanPSMT" w:hAnsi="TimesNewRomanPSMT" w:cs="TimesNewRomanPSMT"/>
          <w:sz w:val="23"/>
          <w:szCs w:val="23"/>
          <w:lang w:bidi="he-IL"/>
        </w:rPr>
        <w:t xml:space="preserve"> -- physical and mental, and in what ways; and it is sometimes argued that the</w:t>
      </w:r>
    </w:p>
    <w:p w:rsidR="007174D6" w:rsidRDefault="007174D6" w:rsidP="007174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bidi="he-IL"/>
        </w:rPr>
      </w:pPr>
      <w:proofErr w:type="gramStart"/>
      <w:r>
        <w:rPr>
          <w:rFonts w:ascii="TimesNewRomanPSMT" w:hAnsi="TimesNewRomanPSMT" w:cs="TimesNewRomanPSMT"/>
          <w:sz w:val="23"/>
          <w:szCs w:val="23"/>
          <w:lang w:bidi="he-IL"/>
        </w:rPr>
        <w:t>effect</w:t>
      </w:r>
      <w:proofErr w:type="gramEnd"/>
      <w:r>
        <w:rPr>
          <w:rFonts w:ascii="TimesNewRomanPSMT" w:hAnsi="TimesNewRomanPSMT" w:cs="TimesNewRomanPSMT"/>
          <w:sz w:val="23"/>
          <w:szCs w:val="23"/>
          <w:lang w:bidi="he-IL"/>
        </w:rPr>
        <w:t xml:space="preserve"> is not uniform, but rather depends on a variety of exogenous variables (</w:t>
      </w:r>
      <w:proofErr w:type="spellStart"/>
      <w:r>
        <w:rPr>
          <w:rFonts w:ascii="TimesNewRomanPSMT" w:hAnsi="TimesNewRomanPSMT" w:cs="TimesNewRomanPSMT"/>
          <w:sz w:val="23"/>
          <w:szCs w:val="23"/>
          <w:lang w:bidi="he-IL"/>
        </w:rPr>
        <w:t>e.g</w:t>
      </w:r>
      <w:proofErr w:type="spellEnd"/>
      <w:r>
        <w:rPr>
          <w:rFonts w:ascii="TimesNewRomanPSMT" w:hAnsi="TimesNewRomanPSMT" w:cs="TimesNewRomanPSMT"/>
          <w:sz w:val="23"/>
          <w:szCs w:val="23"/>
          <w:lang w:bidi="he-IL"/>
        </w:rPr>
        <w:t>:</w:t>
      </w:r>
    </w:p>
    <w:p w:rsidR="007174D6" w:rsidRDefault="007174D6" w:rsidP="007174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bidi="he-IL"/>
        </w:rPr>
      </w:pPr>
      <w:proofErr w:type="gramStart"/>
      <w:r>
        <w:rPr>
          <w:rFonts w:ascii="TimesNewRomanPSMT" w:hAnsi="TimesNewRomanPSMT" w:cs="TimesNewRomanPSMT"/>
          <w:sz w:val="23"/>
          <w:szCs w:val="23"/>
          <w:lang w:bidi="he-IL"/>
        </w:rPr>
        <w:t xml:space="preserve">Wang, 2007; </w:t>
      </w:r>
      <w:proofErr w:type="spellStart"/>
      <w:r>
        <w:rPr>
          <w:rFonts w:ascii="TimesNewRomanPSMT" w:hAnsi="TimesNewRomanPSMT" w:cs="TimesNewRomanPSMT"/>
          <w:sz w:val="23"/>
          <w:szCs w:val="23"/>
          <w:lang w:bidi="he-IL"/>
        </w:rPr>
        <w:t>Segel-Karpas</w:t>
      </w:r>
      <w:proofErr w:type="spellEnd"/>
      <w:r>
        <w:rPr>
          <w:rFonts w:ascii="TimesNewRomanPSMT" w:hAnsi="TimesNewRomanPSMT" w:cs="TimesNewRomanPSMT"/>
          <w:sz w:val="23"/>
          <w:szCs w:val="23"/>
          <w:lang w:bidi="he-IL"/>
        </w:rPr>
        <w:t>, Bamberger &amp; Bacharach, 2013).</w:t>
      </w:r>
      <w:proofErr w:type="gramEnd"/>
      <w:r>
        <w:rPr>
          <w:rFonts w:ascii="TimesNewRomanPSMT" w:hAnsi="TimesNewRomanPSMT" w:cs="TimesNewRomanPSMT"/>
          <w:sz w:val="23"/>
          <w:szCs w:val="23"/>
          <w:lang w:bidi="he-IL"/>
        </w:rPr>
        <w:t xml:space="preserve"> The effects retirement</w:t>
      </w:r>
    </w:p>
    <w:p w:rsidR="007174D6" w:rsidRDefault="007174D6" w:rsidP="007174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bidi="he-IL"/>
        </w:rPr>
      </w:pPr>
      <w:proofErr w:type="gramStart"/>
      <w:r>
        <w:rPr>
          <w:rFonts w:ascii="TimesNewRomanPSMT" w:hAnsi="TimesNewRomanPSMT" w:cs="TimesNewRomanPSMT"/>
          <w:sz w:val="23"/>
          <w:szCs w:val="23"/>
          <w:lang w:bidi="he-IL"/>
        </w:rPr>
        <w:t>exerts</w:t>
      </w:r>
      <w:proofErr w:type="gramEnd"/>
      <w:r>
        <w:rPr>
          <w:rFonts w:ascii="TimesNewRomanPSMT" w:hAnsi="TimesNewRomanPSMT" w:cs="TimesNewRomanPSMT"/>
          <w:sz w:val="23"/>
          <w:szCs w:val="23"/>
          <w:lang w:bidi="he-IL"/>
        </w:rPr>
        <w:t xml:space="preserve"> on cognitive function have only recently become a part of the academic</w:t>
      </w:r>
    </w:p>
    <w:p w:rsidR="007174D6" w:rsidRDefault="007174D6" w:rsidP="007174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bidi="he-IL"/>
        </w:rPr>
      </w:pPr>
      <w:proofErr w:type="gramStart"/>
      <w:r>
        <w:rPr>
          <w:rFonts w:ascii="TimesNewRomanPSMT" w:hAnsi="TimesNewRomanPSMT" w:cs="TimesNewRomanPSMT"/>
          <w:sz w:val="23"/>
          <w:szCs w:val="23"/>
          <w:lang w:bidi="he-IL"/>
        </w:rPr>
        <w:t>discourse</w:t>
      </w:r>
      <w:proofErr w:type="gramEnd"/>
      <w:r>
        <w:rPr>
          <w:rFonts w:ascii="TimesNewRomanPSMT" w:hAnsi="TimesNewRomanPSMT" w:cs="TimesNewRomanPSMT"/>
          <w:sz w:val="23"/>
          <w:szCs w:val="23"/>
          <w:lang w:bidi="he-IL"/>
        </w:rPr>
        <w:t xml:space="preserve"> focused on retirement, and is a topic yet to receive the attention it deserves,</w:t>
      </w:r>
    </w:p>
    <w:p w:rsidR="007174D6" w:rsidRDefault="007174D6" w:rsidP="007174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bidi="he-IL"/>
        </w:rPr>
      </w:pPr>
      <w:proofErr w:type="gramStart"/>
      <w:r>
        <w:rPr>
          <w:rFonts w:ascii="TimesNewRomanPSMT" w:hAnsi="TimesNewRomanPSMT" w:cs="TimesNewRomanPSMT"/>
          <w:sz w:val="23"/>
          <w:szCs w:val="23"/>
          <w:lang w:bidi="he-IL"/>
        </w:rPr>
        <w:t>especially</w:t>
      </w:r>
      <w:proofErr w:type="gramEnd"/>
      <w:r>
        <w:rPr>
          <w:rFonts w:ascii="TimesNewRomanPSMT" w:hAnsi="TimesNewRomanPSMT" w:cs="TimesNewRomanPSMT"/>
          <w:sz w:val="23"/>
          <w:szCs w:val="23"/>
          <w:lang w:bidi="he-IL"/>
        </w:rPr>
        <w:t xml:space="preserve"> given the anticipated rise in cognitive impairment and dementia rates. A</w:t>
      </w:r>
    </w:p>
    <w:p w:rsidR="007174D6" w:rsidRDefault="007174D6" w:rsidP="007174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bidi="he-IL"/>
        </w:rPr>
      </w:pPr>
      <w:proofErr w:type="gramStart"/>
      <w:r>
        <w:rPr>
          <w:rFonts w:ascii="TimesNewRomanPSMT" w:hAnsi="TimesNewRomanPSMT" w:cs="TimesNewRomanPSMT"/>
          <w:sz w:val="23"/>
          <w:szCs w:val="23"/>
          <w:lang w:bidi="he-IL"/>
        </w:rPr>
        <w:t>few</w:t>
      </w:r>
      <w:proofErr w:type="gramEnd"/>
      <w:r>
        <w:rPr>
          <w:rFonts w:ascii="TimesNewRomanPSMT" w:hAnsi="TimesNewRomanPSMT" w:cs="TimesNewRomanPSMT"/>
          <w:sz w:val="23"/>
          <w:szCs w:val="23"/>
          <w:lang w:bidi="he-IL"/>
        </w:rPr>
        <w:t xml:space="preserve"> initial studies suggest that early retirement might result in a decline in cognitive</w:t>
      </w:r>
    </w:p>
    <w:p w:rsidR="007174D6" w:rsidRDefault="007174D6" w:rsidP="007174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bidi="he-IL"/>
        </w:rPr>
      </w:pPr>
      <w:proofErr w:type="gramStart"/>
      <w:r>
        <w:rPr>
          <w:rFonts w:ascii="TimesNewRomanPSMT" w:hAnsi="TimesNewRomanPSMT" w:cs="TimesNewRomanPSMT"/>
          <w:sz w:val="23"/>
          <w:szCs w:val="23"/>
          <w:lang w:bidi="he-IL"/>
        </w:rPr>
        <w:t>functioning</w:t>
      </w:r>
      <w:proofErr w:type="gramEnd"/>
      <w:r>
        <w:rPr>
          <w:rFonts w:ascii="TimesNewRomanPSMT" w:hAnsi="TimesNewRomanPSMT" w:cs="TimesNewRomanPSMT"/>
          <w:sz w:val="23"/>
          <w:szCs w:val="23"/>
          <w:lang w:bidi="he-IL"/>
        </w:rPr>
        <w:t xml:space="preserve"> (</w:t>
      </w:r>
      <w:proofErr w:type="spellStart"/>
      <w:r>
        <w:rPr>
          <w:rFonts w:ascii="TimesNewRomanPSMT" w:hAnsi="TimesNewRomanPSMT" w:cs="TimesNewRomanPSMT"/>
          <w:sz w:val="23"/>
          <w:szCs w:val="23"/>
          <w:lang w:bidi="he-IL"/>
        </w:rPr>
        <w:t>Rohewedder</w:t>
      </w:r>
      <w:proofErr w:type="spellEnd"/>
      <w:r>
        <w:rPr>
          <w:rFonts w:ascii="TimesNewRomanPSMT" w:hAnsi="TimesNewRomanPSMT" w:cs="TimesNewRomanPSMT"/>
          <w:sz w:val="23"/>
          <w:szCs w:val="23"/>
          <w:lang w:bidi="he-IL"/>
        </w:rPr>
        <w:t xml:space="preserve"> &amp; Willis, 2010; Adam et al., 2007; </w:t>
      </w:r>
      <w:proofErr w:type="spellStart"/>
      <w:r>
        <w:rPr>
          <w:rFonts w:ascii="TimesNewRomanPSMT" w:hAnsi="TimesNewRomanPSMT" w:cs="TimesNewRomanPSMT"/>
          <w:sz w:val="23"/>
          <w:szCs w:val="23"/>
          <w:lang w:bidi="he-IL"/>
        </w:rPr>
        <w:t>Bonsang</w:t>
      </w:r>
      <w:proofErr w:type="spellEnd"/>
      <w:r>
        <w:rPr>
          <w:rFonts w:ascii="TimesNewRomanPSMT" w:hAnsi="TimesNewRomanPSMT" w:cs="TimesNewRomanPSMT"/>
          <w:sz w:val="23"/>
          <w:szCs w:val="23"/>
          <w:lang w:bidi="he-IL"/>
        </w:rPr>
        <w:t>, Adam &amp;</w:t>
      </w:r>
    </w:p>
    <w:p w:rsidR="007174D6" w:rsidRDefault="007174D6" w:rsidP="007174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bidi="he-IL"/>
        </w:rPr>
      </w:pPr>
      <w:r>
        <w:rPr>
          <w:rFonts w:ascii="TimesNewRomanPSMT" w:hAnsi="TimesNewRomanPSMT" w:cs="TimesNewRomanPSMT"/>
          <w:sz w:val="23"/>
          <w:szCs w:val="23"/>
          <w:lang w:bidi="he-IL"/>
        </w:rPr>
        <w:t>Perelman 2012). However, the results are inconsistent, and it remains unclear whether</w:t>
      </w:r>
    </w:p>
    <w:p w:rsidR="007174D6" w:rsidRDefault="007174D6" w:rsidP="007174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bidi="he-IL"/>
        </w:rPr>
      </w:pPr>
      <w:proofErr w:type="gramStart"/>
      <w:r>
        <w:rPr>
          <w:rFonts w:ascii="TimesNewRomanPSMT" w:hAnsi="TimesNewRomanPSMT" w:cs="TimesNewRomanPSMT"/>
          <w:sz w:val="23"/>
          <w:szCs w:val="23"/>
          <w:lang w:bidi="he-IL"/>
        </w:rPr>
        <w:t>or</w:t>
      </w:r>
      <w:proofErr w:type="gramEnd"/>
      <w:r>
        <w:rPr>
          <w:rFonts w:ascii="TimesNewRomanPSMT" w:hAnsi="TimesNewRomanPSMT" w:cs="TimesNewRomanPSMT"/>
          <w:sz w:val="23"/>
          <w:szCs w:val="23"/>
          <w:lang w:bidi="he-IL"/>
        </w:rPr>
        <w:t xml:space="preserve"> how retirement affects cognitive functioning, and what are the mechanisms</w:t>
      </w:r>
    </w:p>
    <w:p w:rsidR="007174D6" w:rsidRDefault="007174D6" w:rsidP="007174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bidi="he-IL"/>
        </w:rPr>
      </w:pPr>
      <w:proofErr w:type="gramStart"/>
      <w:r>
        <w:rPr>
          <w:rFonts w:ascii="TimesNewRomanPSMT" w:hAnsi="TimesNewRomanPSMT" w:cs="TimesNewRomanPSMT"/>
          <w:sz w:val="23"/>
          <w:szCs w:val="23"/>
          <w:lang w:bidi="he-IL"/>
        </w:rPr>
        <w:t>responsible</w:t>
      </w:r>
      <w:proofErr w:type="gramEnd"/>
      <w:r>
        <w:rPr>
          <w:rFonts w:ascii="TimesNewRomanPSMT" w:hAnsi="TimesNewRomanPSMT" w:cs="TimesNewRomanPSMT"/>
          <w:sz w:val="23"/>
          <w:szCs w:val="23"/>
          <w:lang w:bidi="he-IL"/>
        </w:rPr>
        <w:t xml:space="preserve"> for this association. Given the continuous increase in the number of</w:t>
      </w:r>
    </w:p>
    <w:p w:rsidR="007174D6" w:rsidRDefault="007174D6" w:rsidP="007174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bidi="he-IL"/>
        </w:rPr>
      </w:pPr>
      <w:proofErr w:type="gramStart"/>
      <w:r>
        <w:rPr>
          <w:rFonts w:ascii="TimesNewRomanPSMT" w:hAnsi="TimesNewRomanPSMT" w:cs="TimesNewRomanPSMT"/>
          <w:sz w:val="23"/>
          <w:szCs w:val="23"/>
          <w:lang w:bidi="he-IL"/>
        </w:rPr>
        <w:t>retirees</w:t>
      </w:r>
      <w:proofErr w:type="gramEnd"/>
      <w:r>
        <w:rPr>
          <w:rFonts w:ascii="TimesNewRomanPSMT" w:hAnsi="TimesNewRomanPSMT" w:cs="TimesNewRomanPSMT"/>
          <w:sz w:val="23"/>
          <w:szCs w:val="23"/>
          <w:lang w:bidi="he-IL"/>
        </w:rPr>
        <w:t>, and given the grave personal and social costs of cognitive impairment, the</w:t>
      </w:r>
    </w:p>
    <w:p w:rsidR="007174D6" w:rsidRDefault="007174D6" w:rsidP="0071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  <w:lang w:bidi="he-IL"/>
        </w:rPr>
      </w:pPr>
      <w:proofErr w:type="gramStart"/>
      <w:r>
        <w:rPr>
          <w:rFonts w:ascii="TimesNewRomanPSMT" w:hAnsi="TimesNewRomanPSMT" w:cs="TimesNewRomanPSMT"/>
          <w:sz w:val="23"/>
          <w:szCs w:val="23"/>
          <w:lang w:bidi="he-IL"/>
        </w:rPr>
        <w:t>effects</w:t>
      </w:r>
      <w:proofErr w:type="gramEnd"/>
      <w:r>
        <w:rPr>
          <w:rFonts w:ascii="TimesNewRomanPSMT" w:hAnsi="TimesNewRomanPSMT" w:cs="TimesNewRomanPSMT"/>
          <w:sz w:val="23"/>
          <w:szCs w:val="23"/>
          <w:lang w:bidi="he-IL"/>
        </w:rPr>
        <w:t xml:space="preserve"> of retirement on cognition must be thoroughly understood.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  <w:lang w:bidi="he-IL"/>
        </w:rPr>
        <w:t>Thus, the key goals</w:t>
      </w:r>
    </w:p>
    <w:p w:rsidR="007174D6" w:rsidRDefault="007174D6" w:rsidP="0071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  <w:lang w:bidi="he-IL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3"/>
          <w:szCs w:val="23"/>
          <w:lang w:bidi="he-IL"/>
        </w:rPr>
        <w:t>of</w:t>
      </w:r>
      <w:proofErr w:type="gramEnd"/>
      <w:r>
        <w:rPr>
          <w:rFonts w:ascii="Times New Roman" w:hAnsi="Times New Roman" w:cs="Times New Roman"/>
          <w:b/>
          <w:bCs/>
          <w:i/>
          <w:iCs/>
          <w:sz w:val="23"/>
          <w:szCs w:val="23"/>
          <w:lang w:bidi="he-IL"/>
        </w:rPr>
        <w:t xml:space="preserve"> this study are to examine the effects retirement exerts on cognitive functioning,</w:t>
      </w:r>
    </w:p>
    <w:p w:rsidR="007174D6" w:rsidRDefault="007174D6" w:rsidP="0071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  <w:lang w:bidi="he-IL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3"/>
          <w:szCs w:val="23"/>
          <w:lang w:bidi="he-IL"/>
        </w:rPr>
        <w:t>and</w:t>
      </w:r>
      <w:proofErr w:type="gramEnd"/>
      <w:r>
        <w:rPr>
          <w:rFonts w:ascii="Times New Roman" w:hAnsi="Times New Roman" w:cs="Times New Roman"/>
          <w:b/>
          <w:bCs/>
          <w:i/>
          <w:iCs/>
          <w:sz w:val="23"/>
          <w:szCs w:val="23"/>
          <w:lang w:bidi="he-IL"/>
        </w:rPr>
        <w:t xml:space="preserve"> to examine whether variability in the effects of retirement on cognitive</w:t>
      </w:r>
    </w:p>
    <w:p w:rsidR="007174D6" w:rsidRDefault="007174D6" w:rsidP="0071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  <w:lang w:bidi="he-IL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3"/>
          <w:szCs w:val="23"/>
          <w:lang w:bidi="he-IL"/>
        </w:rPr>
        <w:t>functioning</w:t>
      </w:r>
      <w:proofErr w:type="gramEnd"/>
      <w:r>
        <w:rPr>
          <w:rFonts w:ascii="Times New Roman" w:hAnsi="Times New Roman" w:cs="Times New Roman"/>
          <w:b/>
          <w:bCs/>
          <w:i/>
          <w:iCs/>
          <w:sz w:val="23"/>
          <w:szCs w:val="23"/>
          <w:lang w:bidi="he-IL"/>
        </w:rPr>
        <w:t xml:space="preserve"> can be explained by exogenous variables – active engagement in social</w:t>
      </w:r>
    </w:p>
    <w:p w:rsidR="007174D6" w:rsidRDefault="007174D6" w:rsidP="0071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  <w:lang w:bidi="he-IL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3"/>
          <w:szCs w:val="23"/>
          <w:lang w:bidi="he-IL"/>
        </w:rPr>
        <w:t>and</w:t>
      </w:r>
      <w:proofErr w:type="gramEnd"/>
      <w:r>
        <w:rPr>
          <w:rFonts w:ascii="Times New Roman" w:hAnsi="Times New Roman" w:cs="Times New Roman"/>
          <w:b/>
          <w:bCs/>
          <w:i/>
          <w:iCs/>
          <w:sz w:val="23"/>
          <w:szCs w:val="23"/>
          <w:lang w:bidi="he-IL"/>
        </w:rPr>
        <w:t xml:space="preserve"> non-social activities. We will use a cross national comparison to examine these</w:t>
      </w:r>
    </w:p>
    <w:p w:rsidR="004F5078" w:rsidRDefault="007174D6" w:rsidP="007174D6">
      <w:pPr>
        <w:rPr>
          <w:rFonts w:ascii="Times New Roman" w:hAnsi="Times New Roman" w:cs="Times New Roman"/>
          <w:b/>
          <w:bCs/>
          <w:i/>
          <w:iCs/>
          <w:sz w:val="23"/>
          <w:szCs w:val="23"/>
          <w:lang w:bidi="he-IL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3"/>
          <w:szCs w:val="23"/>
          <w:lang w:bidi="he-IL"/>
        </w:rPr>
        <w:t>effects</w:t>
      </w:r>
      <w:proofErr w:type="gramEnd"/>
      <w:r>
        <w:rPr>
          <w:rFonts w:ascii="Times New Roman" w:hAnsi="Times New Roman" w:cs="Times New Roman"/>
          <w:b/>
          <w:bCs/>
          <w:i/>
          <w:iCs/>
          <w:sz w:val="23"/>
          <w:szCs w:val="23"/>
          <w:lang w:bidi="he-IL"/>
        </w:rPr>
        <w:t xml:space="preserve"> in Israel and the US.</w:t>
      </w:r>
    </w:p>
    <w:p w:rsidR="007174D6" w:rsidRDefault="007174D6" w:rsidP="007174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3"/>
          <w:szCs w:val="23"/>
          <w:lang w:bidi="he-IL"/>
        </w:rPr>
      </w:pPr>
      <w:r>
        <w:rPr>
          <w:rFonts w:ascii="TimesNewRomanPSMT" w:hAnsi="TimesNewRomanPSMT" w:cs="TimesNewRomanPSMT"/>
          <w:color w:val="222222"/>
          <w:sz w:val="23"/>
          <w:szCs w:val="23"/>
          <w:lang w:bidi="he-IL"/>
        </w:rPr>
        <w:t>The proposed research will address the following questions:</w:t>
      </w:r>
    </w:p>
    <w:p w:rsidR="007174D6" w:rsidRDefault="007174D6" w:rsidP="007174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3"/>
          <w:szCs w:val="23"/>
          <w:lang w:bidi="he-IL"/>
        </w:rPr>
      </w:pPr>
      <w:r>
        <w:rPr>
          <w:rFonts w:ascii="TimesNewRomanPSMT" w:hAnsi="TimesNewRomanPSMT" w:cs="TimesNewRomanPSMT"/>
          <w:color w:val="222222"/>
          <w:sz w:val="23"/>
          <w:szCs w:val="23"/>
          <w:lang w:bidi="he-IL"/>
        </w:rPr>
        <w:t>1. Does retirement affect cognitive aging? How and under what conditions?</w:t>
      </w:r>
    </w:p>
    <w:p w:rsidR="007174D6" w:rsidRDefault="007174D6" w:rsidP="007174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3"/>
          <w:szCs w:val="23"/>
          <w:lang w:bidi="he-IL"/>
        </w:rPr>
      </w:pPr>
      <w:r>
        <w:rPr>
          <w:rFonts w:ascii="TimesNewRomanPSMT" w:hAnsi="TimesNewRomanPSMT" w:cs="TimesNewRomanPSMT"/>
          <w:color w:val="222222"/>
          <w:sz w:val="23"/>
          <w:szCs w:val="23"/>
          <w:lang w:bidi="he-IL"/>
        </w:rPr>
        <w:t xml:space="preserve">2. Can active engagement in social and non-social activities minimize the </w:t>
      </w:r>
      <w:proofErr w:type="gramStart"/>
      <w:r>
        <w:rPr>
          <w:rFonts w:ascii="TimesNewRomanPSMT" w:hAnsi="TimesNewRomanPSMT" w:cs="TimesNewRomanPSMT"/>
          <w:color w:val="222222"/>
          <w:sz w:val="23"/>
          <w:szCs w:val="23"/>
          <w:lang w:bidi="he-IL"/>
        </w:rPr>
        <w:t>effects</w:t>
      </w:r>
      <w:proofErr w:type="gramEnd"/>
    </w:p>
    <w:p w:rsidR="007174D6" w:rsidRDefault="007174D6" w:rsidP="007174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3"/>
          <w:szCs w:val="23"/>
          <w:lang w:bidi="he-IL"/>
        </w:rPr>
      </w:pPr>
      <w:proofErr w:type="gramStart"/>
      <w:r>
        <w:rPr>
          <w:rFonts w:ascii="TimesNewRomanPSMT" w:hAnsi="TimesNewRomanPSMT" w:cs="TimesNewRomanPSMT"/>
          <w:color w:val="222222"/>
          <w:sz w:val="23"/>
          <w:szCs w:val="23"/>
          <w:lang w:bidi="he-IL"/>
        </w:rPr>
        <w:t>of</w:t>
      </w:r>
      <w:proofErr w:type="gramEnd"/>
      <w:r>
        <w:rPr>
          <w:rFonts w:ascii="TimesNewRomanPSMT" w:hAnsi="TimesNewRomanPSMT" w:cs="TimesNewRomanPSMT"/>
          <w:color w:val="222222"/>
          <w:sz w:val="23"/>
          <w:szCs w:val="23"/>
          <w:lang w:bidi="he-IL"/>
        </w:rPr>
        <w:t xml:space="preserve"> retirement on cognitive functioning?</w:t>
      </w:r>
    </w:p>
    <w:p w:rsidR="007174D6" w:rsidRDefault="007174D6" w:rsidP="007174D6">
      <w:r>
        <w:rPr>
          <w:rFonts w:ascii="TimesNewRomanPSMT" w:hAnsi="TimesNewRomanPSMT" w:cs="TimesNewRomanPSMT"/>
          <w:color w:val="222222"/>
          <w:sz w:val="23"/>
          <w:szCs w:val="23"/>
          <w:lang w:bidi="he-IL"/>
        </w:rPr>
        <w:t>3. Do these effects vary between countries: comparing Israel and the US.</w:t>
      </w:r>
    </w:p>
    <w:sectPr w:rsidR="007174D6" w:rsidSect="004F5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74D6"/>
    <w:rsid w:val="004F5078"/>
    <w:rsid w:val="0071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2014-05-03T07:09:00Z</dcterms:created>
  <dcterms:modified xsi:type="dcterms:W3CDTF">2014-05-03T07:10:00Z</dcterms:modified>
</cp:coreProperties>
</file>